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809E" w14:textId="77777777" w:rsidR="00E764A6" w:rsidRDefault="00E764A6" w:rsidP="00B15ED7"/>
    <w:p w14:paraId="36DEDCE7" w14:textId="77777777" w:rsidR="00A53FBF" w:rsidRPr="00E2344C" w:rsidRDefault="00A53FBF" w:rsidP="00B15ED7">
      <w:pPr>
        <w:pStyle w:val="Heading1"/>
      </w:pPr>
      <w:r w:rsidRPr="00E2344C">
        <w:t>PURPOSE/SCOPE/APPLICATION</w:t>
      </w:r>
    </w:p>
    <w:p w14:paraId="1ECD69E7" w14:textId="1E3DC643" w:rsidR="005D0F96" w:rsidRDefault="006D71E9" w:rsidP="005D0F96">
      <w:pPr>
        <w:pStyle w:val="Heading2"/>
      </w:pPr>
      <w:r>
        <w:t>The p</w:t>
      </w:r>
      <w:r w:rsidR="005D0F96" w:rsidRPr="005D0F96">
        <w:t xml:space="preserve">urpose of this </w:t>
      </w:r>
      <w:r w:rsidR="0091639B">
        <w:t>SOG</w:t>
      </w:r>
      <w:r w:rsidR="005D0F96" w:rsidRPr="005D0F96">
        <w:t xml:space="preserve"> is to establish </w:t>
      </w:r>
      <w:r w:rsidR="0091639B">
        <w:t>dispatch procedures for the</w:t>
      </w:r>
      <w:r>
        <w:t xml:space="preserve"> District </w:t>
      </w:r>
      <w:r w:rsidR="0091639B">
        <w:t>control point for</w:t>
      </w:r>
      <w:r>
        <w:t xml:space="preserve"> the </w:t>
      </w:r>
      <w:r w:rsidR="00623945">
        <w:t>Critical Incident Stress Management (</w:t>
      </w:r>
      <w:r w:rsidR="00A442C6">
        <w:t xml:space="preserve">CISM </w:t>
      </w:r>
      <w:r w:rsidR="00623945">
        <w:t xml:space="preserve">) </w:t>
      </w:r>
      <w:r w:rsidR="00A442C6">
        <w:t>Team</w:t>
      </w:r>
      <w:r w:rsidR="009D6ACE">
        <w:t xml:space="preserve"> activation.</w:t>
      </w:r>
    </w:p>
    <w:p w14:paraId="4964908B" w14:textId="541F92E7" w:rsidR="00411D5A" w:rsidRDefault="004D36DB" w:rsidP="005D0F96">
      <w:pPr>
        <w:pStyle w:val="Heading2"/>
      </w:pPr>
      <w:r>
        <w:t xml:space="preserve">This SOG will identify Control Point Procedures, </w:t>
      </w:r>
      <w:r w:rsidR="00A442C6">
        <w:t>and personnel</w:t>
      </w:r>
      <w:r>
        <w:t xml:space="preserve"> to </w:t>
      </w:r>
      <w:r w:rsidR="00A442C6">
        <w:t>be notified.</w:t>
      </w:r>
      <w:r>
        <w:t xml:space="preserve"> </w:t>
      </w:r>
    </w:p>
    <w:p w14:paraId="320A053B" w14:textId="39FB1360" w:rsidR="00436C91" w:rsidRPr="00E2344C" w:rsidRDefault="005D0F96" w:rsidP="00011B43">
      <w:pPr>
        <w:pStyle w:val="Heading2"/>
      </w:pPr>
      <w:r w:rsidRPr="005D0F96">
        <w:t xml:space="preserve">This Standard Operating </w:t>
      </w:r>
      <w:r w:rsidR="00D6129D">
        <w:t>Guideline</w:t>
      </w:r>
      <w:r w:rsidRPr="005D0F96">
        <w:t xml:space="preserve"> shall apply to </w:t>
      </w:r>
      <w:r w:rsidR="009D6ACE">
        <w:t>and</w:t>
      </w:r>
      <w:r w:rsidRPr="005D0F96">
        <w:t xml:space="preserve"> the District 14 </w:t>
      </w:r>
      <w:r w:rsidR="009D6ACE">
        <w:t>Control Point</w:t>
      </w:r>
      <w:r w:rsidR="006D71E9">
        <w:t xml:space="preserve"> and all CISM team </w:t>
      </w:r>
      <w:r w:rsidR="006D71E9" w:rsidRPr="005D0F96">
        <w:t>members</w:t>
      </w:r>
      <w:r w:rsidRPr="005D0F96">
        <w:t>.</w:t>
      </w:r>
    </w:p>
    <w:p w14:paraId="45776F04" w14:textId="77777777" w:rsidR="00A53FBF" w:rsidRDefault="00A53FBF" w:rsidP="00B15ED7">
      <w:pPr>
        <w:pStyle w:val="Heading1"/>
      </w:pPr>
      <w:r w:rsidRPr="00E2344C">
        <w:t>REFERENCE DOCUMENTS</w:t>
      </w:r>
    </w:p>
    <w:p w14:paraId="11EACA57" w14:textId="77777777" w:rsidR="009D6ACE" w:rsidRPr="009D6ACE" w:rsidRDefault="00011B43" w:rsidP="009D6ACE">
      <w:pPr>
        <w:pStyle w:val="Heading2"/>
      </w:pPr>
      <w:r>
        <w:t>N/A</w:t>
      </w:r>
    </w:p>
    <w:p w14:paraId="776135EE" w14:textId="77777777" w:rsidR="00807555" w:rsidRDefault="00A53FBF" w:rsidP="009D6ACE">
      <w:pPr>
        <w:pStyle w:val="Heading1"/>
      </w:pPr>
      <w:r w:rsidRPr="00E2344C">
        <w:t>DEFINITIONS</w:t>
      </w:r>
    </w:p>
    <w:p w14:paraId="675EF2DB" w14:textId="77777777" w:rsidR="009D6ACE" w:rsidRDefault="009D6ACE" w:rsidP="009D6ACE">
      <w:pPr>
        <w:pStyle w:val="Heading2"/>
      </w:pPr>
      <w:r>
        <w:t>Control Point – The central</w:t>
      </w:r>
      <w:r w:rsidR="00F64EC9">
        <w:t xml:space="preserve"> dispatch point for District 14</w:t>
      </w:r>
      <w:r>
        <w:t>.</w:t>
      </w:r>
    </w:p>
    <w:p w14:paraId="40979E17" w14:textId="7285099F" w:rsidR="00E2344C" w:rsidRDefault="009D6ACE" w:rsidP="00011B43">
      <w:pPr>
        <w:pStyle w:val="Heading2"/>
      </w:pPr>
      <w:r>
        <w:t xml:space="preserve">Communications Device – Any electronic device that </w:t>
      </w:r>
      <w:r w:rsidR="00623945">
        <w:t>can be</w:t>
      </w:r>
      <w:r>
        <w:t xml:space="preserve"> utilized to receive a text notification of emergency </w:t>
      </w:r>
      <w:r w:rsidR="00A442C6">
        <w:t>notification</w:t>
      </w:r>
      <w:r>
        <w:t xml:space="preserve"> </w:t>
      </w:r>
      <w:r w:rsidR="00DC2E58">
        <w:t xml:space="preserve">which may include </w:t>
      </w:r>
      <w:r w:rsidR="00A442C6">
        <w:t>the nature of the</w:t>
      </w:r>
      <w:r>
        <w:t xml:space="preserve"> incident</w:t>
      </w:r>
      <w:r w:rsidR="00A442C6">
        <w:t xml:space="preserve"> or </w:t>
      </w:r>
      <w:r w:rsidR="00DC2E58">
        <w:t xml:space="preserve">type </w:t>
      </w:r>
      <w:r w:rsidR="00A442C6">
        <w:t>request</w:t>
      </w:r>
      <w:r w:rsidR="00623945">
        <w:t xml:space="preserve">. </w:t>
      </w:r>
      <w:r w:rsidR="00DC2E58">
        <w:t xml:space="preserve">CISM Team Coordinators and </w:t>
      </w:r>
      <w:r>
        <w:t>Team members shall supply their own electronic devices.</w:t>
      </w:r>
    </w:p>
    <w:p w14:paraId="34B62E7B" w14:textId="4C0EC2B4" w:rsidR="00A442C6" w:rsidRPr="00807555" w:rsidRDefault="00A442C6" w:rsidP="00011B43">
      <w:pPr>
        <w:pStyle w:val="Heading2"/>
      </w:pPr>
      <w:r>
        <w:t xml:space="preserve">CISM Team Coordinators- </w:t>
      </w:r>
      <w:r w:rsidR="00DC2E58">
        <w:t xml:space="preserve">Designated District 14 CISM </w:t>
      </w:r>
      <w:r>
        <w:t>Team members responsible for receiving and acting on all requests for service, when notified, within the District</w:t>
      </w:r>
      <w:r w:rsidR="00DC2E58">
        <w:t>,</w:t>
      </w:r>
      <w:r>
        <w:t xml:space="preserve"> including mutual aid requests from other Statewide </w:t>
      </w:r>
      <w:r w:rsidR="00623945">
        <w:t xml:space="preserve">Network </w:t>
      </w:r>
      <w:r>
        <w:t>CISM Teams.</w:t>
      </w:r>
    </w:p>
    <w:p w14:paraId="1398ACBA" w14:textId="77777777" w:rsidR="00A53FBF" w:rsidRPr="00E2344C" w:rsidRDefault="00A53FBF" w:rsidP="00B15ED7">
      <w:pPr>
        <w:pStyle w:val="Heading1"/>
      </w:pPr>
      <w:r w:rsidRPr="00E2344C">
        <w:t>SPECIALIZED ROLES AND RESPONSIBILITIES</w:t>
      </w:r>
    </w:p>
    <w:p w14:paraId="63272346" w14:textId="77777777" w:rsidR="00A53FBF" w:rsidRPr="00E2344C" w:rsidRDefault="00E74117" w:rsidP="00B15ED7">
      <w:pPr>
        <w:pStyle w:val="Heading2"/>
      </w:pPr>
      <w:r w:rsidRPr="00E2344C">
        <w:t>All members shall be responsible for enforcing this SOG</w:t>
      </w:r>
      <w:r w:rsidR="00D6129D">
        <w:t>.</w:t>
      </w:r>
    </w:p>
    <w:p w14:paraId="6F812E1C" w14:textId="77777777" w:rsidR="00A53FBF" w:rsidRPr="00E2344C" w:rsidRDefault="00A53FBF" w:rsidP="00B15ED7">
      <w:pPr>
        <w:pStyle w:val="Heading1"/>
      </w:pPr>
      <w:r w:rsidRPr="00E2344C">
        <w:t>SAFETY</w:t>
      </w:r>
    </w:p>
    <w:p w14:paraId="49D2E7C6" w14:textId="77777777" w:rsidR="00E2344C" w:rsidRPr="00E2344C" w:rsidRDefault="00D6129D" w:rsidP="00B15ED7">
      <w:pPr>
        <w:pStyle w:val="Heading2"/>
      </w:pPr>
      <w:r>
        <w:t>N/A</w:t>
      </w:r>
    </w:p>
    <w:p w14:paraId="3B127DA8" w14:textId="77777777" w:rsidR="00A53FBF" w:rsidRPr="00E2344C" w:rsidRDefault="00A53FBF" w:rsidP="00B15ED7">
      <w:pPr>
        <w:pStyle w:val="Heading1"/>
      </w:pPr>
      <w:r w:rsidRPr="00E2344C">
        <w:lastRenderedPageBreak/>
        <w:t>ENFORCEMENT</w:t>
      </w:r>
    </w:p>
    <w:p w14:paraId="4F6B70FE" w14:textId="77777777" w:rsidR="002264FE" w:rsidRPr="00E2344C" w:rsidRDefault="002264FE" w:rsidP="00B15ED7">
      <w:pPr>
        <w:pStyle w:val="Heading2"/>
        <w:rPr>
          <w:rFonts w:cs="Arial"/>
        </w:rPr>
      </w:pPr>
      <w:r w:rsidRPr="00E2344C">
        <w:rPr>
          <w:rFonts w:cs="Arial"/>
        </w:rPr>
        <w:t>Failure to understand this Standard Operating Guideline may result in disciplinary action.</w:t>
      </w:r>
    </w:p>
    <w:p w14:paraId="67DAADBE" w14:textId="15A95A06" w:rsidR="002264FE" w:rsidRPr="00E2344C" w:rsidRDefault="002264FE" w:rsidP="00B15ED7">
      <w:pPr>
        <w:pStyle w:val="Heading2"/>
        <w:rPr>
          <w:rFonts w:cs="Arial"/>
        </w:rPr>
      </w:pPr>
      <w:r w:rsidRPr="00E2344C">
        <w:rPr>
          <w:rFonts w:cs="Arial"/>
        </w:rPr>
        <w:t xml:space="preserve">Any deviation from this Standard Operating Guideline may require a written report to the </w:t>
      </w:r>
      <w:r w:rsidR="006D71E9">
        <w:rPr>
          <w:rFonts w:cs="Arial"/>
        </w:rPr>
        <w:t xml:space="preserve">Operational </w:t>
      </w:r>
      <w:r w:rsidR="00D6129D">
        <w:rPr>
          <w:rFonts w:cs="Arial"/>
        </w:rPr>
        <w:t>Chief overseeing the team and/</w:t>
      </w:r>
      <w:r w:rsidR="00436C91" w:rsidRPr="00E2344C">
        <w:rPr>
          <w:rFonts w:cs="Arial"/>
        </w:rPr>
        <w:t>or the District 14 Chair.</w:t>
      </w:r>
    </w:p>
    <w:p w14:paraId="4B483A53" w14:textId="37E70EC4" w:rsidR="00F14854" w:rsidRPr="00E2344C" w:rsidRDefault="00F14854" w:rsidP="00B15ED7">
      <w:pPr>
        <w:pStyle w:val="Heading2"/>
        <w:rPr>
          <w:rFonts w:cs="Arial"/>
        </w:rPr>
      </w:pPr>
      <w:r w:rsidRPr="00E2344C">
        <w:t>This policy is for internal use only and does not enlarge an employee’s civil liability in any way</w:t>
      </w:r>
      <w:r w:rsidR="00623945" w:rsidRPr="00E2344C">
        <w:t xml:space="preserve">. </w:t>
      </w:r>
      <w:r w:rsidRPr="00E2344C">
        <w:t>The policy should not be construed as creating a higher duty of care, in an evidentiary sense, with respect to third party civil claims against employees</w:t>
      </w:r>
      <w:r w:rsidR="00623945" w:rsidRPr="00E2344C">
        <w:t xml:space="preserve">. </w:t>
      </w:r>
      <w:r w:rsidRPr="00E2344C">
        <w:t>A violation of this policy, if proven, can only form the basis of a compliant by this department for non-judicial administrative action in accordance with the laws governing employee discipline.</w:t>
      </w:r>
    </w:p>
    <w:p w14:paraId="2CF25600" w14:textId="77777777" w:rsidR="00E2344C" w:rsidRDefault="00A53FBF" w:rsidP="00B15ED7">
      <w:pPr>
        <w:pStyle w:val="Heading1"/>
      </w:pPr>
      <w:r w:rsidRPr="00E2344C">
        <w:t>STANDARD OPERATING GUIDELINE</w:t>
      </w:r>
    </w:p>
    <w:p w14:paraId="67D9FB4A" w14:textId="77777777" w:rsidR="00AD6B6D" w:rsidRPr="00FE0072" w:rsidRDefault="00AD6B6D" w:rsidP="00AD6B6D">
      <w:pPr>
        <w:pStyle w:val="Heading2"/>
      </w:pPr>
      <w:r>
        <w:t>Control Point Procedures</w:t>
      </w:r>
    </w:p>
    <w:p w14:paraId="09AFE795" w14:textId="372F6B0D" w:rsidR="00DC2E58" w:rsidRDefault="00AD6B6D" w:rsidP="00D270E6">
      <w:pPr>
        <w:pStyle w:val="Heading3"/>
      </w:pPr>
      <w:r w:rsidRPr="00FE0072">
        <w:t xml:space="preserve">Upon </w:t>
      </w:r>
      <w:r w:rsidR="00D270E6">
        <w:t xml:space="preserve">receipt of a </w:t>
      </w:r>
      <w:r w:rsidR="00A442C6">
        <w:t>request for service or CISM intervention</w:t>
      </w:r>
      <w:r w:rsidR="00D270E6">
        <w:t xml:space="preserve">, </w:t>
      </w:r>
      <w:r w:rsidR="006D71E9">
        <w:t xml:space="preserve">the </w:t>
      </w:r>
      <w:r w:rsidR="00D270E6">
        <w:t>District 14</w:t>
      </w:r>
      <w:r w:rsidR="006D71E9">
        <w:t xml:space="preserve"> call taker</w:t>
      </w:r>
      <w:r w:rsidR="00D270E6">
        <w:t xml:space="preserve"> shall </w:t>
      </w:r>
      <w:r w:rsidR="00DC2E58">
        <w:t xml:space="preserve">obtain the following information from the </w:t>
      </w:r>
      <w:r w:rsidR="006D71E9">
        <w:t>requesting</w:t>
      </w:r>
      <w:r w:rsidR="00DC2E58">
        <w:t xml:space="preserve"> caller:</w:t>
      </w:r>
    </w:p>
    <w:p w14:paraId="4E5B5AAB" w14:textId="527E85D9" w:rsidR="00DC2E58" w:rsidRDefault="00623945" w:rsidP="00DC2E58">
      <w:pPr>
        <w:pStyle w:val="Heading4"/>
      </w:pPr>
      <w:r>
        <w:t>Caller’s</w:t>
      </w:r>
      <w:r w:rsidR="006D71E9">
        <w:t xml:space="preserve"> name and </w:t>
      </w:r>
      <w:r w:rsidR="00DC2E58">
        <w:t>Town</w:t>
      </w:r>
      <w:r w:rsidR="006548BA">
        <w:t xml:space="preserve"> calling.</w:t>
      </w:r>
    </w:p>
    <w:p w14:paraId="2D9477C2" w14:textId="0484EEEC" w:rsidR="00DC2E58" w:rsidRDefault="00DC2E58" w:rsidP="006D71E9">
      <w:pPr>
        <w:pStyle w:val="Heading4"/>
      </w:pPr>
      <w:r>
        <w:t>Call back number</w:t>
      </w:r>
      <w:r w:rsidR="006D71E9">
        <w:t>.</w:t>
      </w:r>
    </w:p>
    <w:p w14:paraId="78F78B83" w14:textId="3E64E68D" w:rsidR="00DC2E58" w:rsidRDefault="00DC2E58" w:rsidP="00DC2E58">
      <w:pPr>
        <w:pStyle w:val="Heading4"/>
      </w:pPr>
      <w:r>
        <w:t>Nature of request / (</w:t>
      </w:r>
      <w:r w:rsidR="00623945">
        <w:t>i.e.</w:t>
      </w:r>
      <w:r>
        <w:t>: Team activation for incident, on-going event, consul</w:t>
      </w:r>
      <w:r w:rsidR="00A420BC">
        <w:t>t</w:t>
      </w:r>
      <w:r>
        <w:t xml:space="preserve"> with Team coordinator, general inquiry</w:t>
      </w:r>
      <w:r w:rsidR="00A420BC">
        <w:t>,</w:t>
      </w:r>
      <w:r>
        <w:t xml:space="preserve"> Mutual aid request)</w:t>
      </w:r>
    </w:p>
    <w:p w14:paraId="308A360D" w14:textId="708077FF" w:rsidR="00AD6B6D" w:rsidRDefault="00DC2E58" w:rsidP="00DC2E58">
      <w:pPr>
        <w:pStyle w:val="Heading4"/>
      </w:pPr>
      <w:r>
        <w:t xml:space="preserve">Determine if the request in an emergency requiring immediate notification of the team coordinator. </w:t>
      </w:r>
    </w:p>
    <w:p w14:paraId="0B88712B" w14:textId="573C0C94" w:rsidR="00A420BC" w:rsidRDefault="006548BA" w:rsidP="006548BA">
      <w:pPr>
        <w:pStyle w:val="Heading4"/>
        <w:numPr>
          <w:ilvl w:val="0"/>
          <w:numId w:val="0"/>
        </w:numPr>
        <w:tabs>
          <w:tab w:val="left" w:pos="6615"/>
        </w:tabs>
        <w:ind w:left="1800" w:hanging="360"/>
      </w:pPr>
      <w:r>
        <w:tab/>
      </w:r>
      <w:r>
        <w:tab/>
      </w:r>
    </w:p>
    <w:p w14:paraId="1269C82A" w14:textId="726AC342" w:rsidR="00A420BC" w:rsidRDefault="00D270E6" w:rsidP="00D270E6">
      <w:pPr>
        <w:pStyle w:val="Heading3"/>
      </w:pPr>
      <w:r>
        <w:lastRenderedPageBreak/>
        <w:t xml:space="preserve">The Control Point will </w:t>
      </w:r>
      <w:r w:rsidR="006D71E9">
        <w:t>send out a text</w:t>
      </w:r>
      <w:r>
        <w:t xml:space="preserve"> </w:t>
      </w:r>
      <w:r w:rsidR="006D71E9">
        <w:t>with the following</w:t>
      </w:r>
      <w:r>
        <w:t xml:space="preserve"> </w:t>
      </w:r>
      <w:r w:rsidR="00A420BC">
        <w:t>details of the request to the District CISM Coordinator</w:t>
      </w:r>
      <w:r w:rsidR="006548BA">
        <w:t xml:space="preserve"> &amp; Operational Chief for the Team</w:t>
      </w:r>
      <w:r w:rsidR="00A420BC">
        <w:t>.</w:t>
      </w:r>
    </w:p>
    <w:p w14:paraId="4FEB1B5D" w14:textId="2E9D1360" w:rsidR="00A420BC" w:rsidRDefault="00A420BC" w:rsidP="00A420BC">
      <w:pPr>
        <w:pStyle w:val="Heading2"/>
        <w:numPr>
          <w:ilvl w:val="0"/>
          <w:numId w:val="6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CISM Request (brief detail if known) </w:t>
      </w:r>
    </w:p>
    <w:p w14:paraId="5BE010D8" w14:textId="25CD1EBF" w:rsidR="00A420BC" w:rsidRDefault="00A420BC" w:rsidP="00A420BC">
      <w:pPr>
        <w:pStyle w:val="Heading2"/>
        <w:numPr>
          <w:ilvl w:val="0"/>
          <w:numId w:val="6"/>
        </w:numPr>
        <w:rPr>
          <w:b/>
          <w:bCs/>
          <w:i/>
          <w:iCs/>
        </w:rPr>
      </w:pPr>
      <w:r>
        <w:rPr>
          <w:b/>
          <w:bCs/>
          <w:i/>
          <w:iCs/>
        </w:rPr>
        <w:t>Town</w:t>
      </w:r>
    </w:p>
    <w:p w14:paraId="49214BF8" w14:textId="4B032410" w:rsidR="00A420BC" w:rsidRDefault="00A420BC" w:rsidP="00A420BC">
      <w:pPr>
        <w:pStyle w:val="Heading2"/>
        <w:numPr>
          <w:ilvl w:val="0"/>
          <w:numId w:val="6"/>
        </w:numPr>
        <w:rPr>
          <w:b/>
          <w:bCs/>
          <w:i/>
          <w:iCs/>
        </w:rPr>
      </w:pPr>
      <w:r>
        <w:rPr>
          <w:b/>
          <w:bCs/>
          <w:i/>
          <w:iCs/>
        </w:rPr>
        <w:t>Incident type if known</w:t>
      </w:r>
    </w:p>
    <w:p w14:paraId="528B4963" w14:textId="7FDDECD5" w:rsidR="00A420BC" w:rsidRDefault="00623945" w:rsidP="00A420BC">
      <w:pPr>
        <w:pStyle w:val="Heading2"/>
        <w:numPr>
          <w:ilvl w:val="0"/>
          <w:numId w:val="6"/>
        </w:numPr>
        <w:rPr>
          <w:b/>
          <w:bCs/>
          <w:i/>
          <w:iCs/>
        </w:rPr>
      </w:pPr>
      <w:r>
        <w:rPr>
          <w:b/>
          <w:bCs/>
          <w:i/>
          <w:iCs/>
        </w:rPr>
        <w:t>Caller’s</w:t>
      </w:r>
      <w:r w:rsidR="006D71E9">
        <w:rPr>
          <w:b/>
          <w:bCs/>
          <w:i/>
          <w:iCs/>
        </w:rPr>
        <w:t xml:space="preserve"> n</w:t>
      </w:r>
      <w:r w:rsidR="00A420BC">
        <w:rPr>
          <w:b/>
          <w:bCs/>
          <w:i/>
          <w:iCs/>
        </w:rPr>
        <w:t xml:space="preserve">ame, </w:t>
      </w:r>
      <w:r w:rsidR="006D71E9">
        <w:rPr>
          <w:b/>
          <w:bCs/>
          <w:i/>
          <w:iCs/>
        </w:rPr>
        <w:t>r</w:t>
      </w:r>
      <w:r w:rsidR="00A420BC">
        <w:rPr>
          <w:b/>
          <w:bCs/>
          <w:i/>
          <w:iCs/>
        </w:rPr>
        <w:t>ank &amp; call back number</w:t>
      </w:r>
      <w:r w:rsidR="006D71E9">
        <w:rPr>
          <w:b/>
          <w:bCs/>
          <w:i/>
          <w:iCs/>
        </w:rPr>
        <w:t>.</w:t>
      </w:r>
    </w:p>
    <w:p w14:paraId="7BEA122F" w14:textId="18E803DD" w:rsidR="006D71E9" w:rsidRDefault="006D71E9" w:rsidP="00A420BC">
      <w:pPr>
        <w:pStyle w:val="Heading2"/>
        <w:numPr>
          <w:ilvl w:val="0"/>
          <w:numId w:val="6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Name and contact number </w:t>
      </w:r>
      <w:r w:rsidR="00623945">
        <w:rPr>
          <w:b/>
          <w:bCs/>
          <w:i/>
          <w:iCs/>
        </w:rPr>
        <w:t xml:space="preserve">of </w:t>
      </w:r>
      <w:r>
        <w:rPr>
          <w:b/>
          <w:bCs/>
          <w:i/>
          <w:iCs/>
        </w:rPr>
        <w:t>the individual the CISM Team Coordinator is to call.</w:t>
      </w:r>
    </w:p>
    <w:p w14:paraId="381C787F" w14:textId="2706086A" w:rsidR="00A420BC" w:rsidRPr="00A420BC" w:rsidRDefault="00A420BC" w:rsidP="00A420BC">
      <w:pPr>
        <w:pStyle w:val="Heading2"/>
        <w:numPr>
          <w:ilvl w:val="0"/>
          <w:numId w:val="0"/>
        </w:numPr>
      </w:pPr>
      <w:r>
        <w:t xml:space="preserve">The CISM Team Coordinator must confirm receipt </w:t>
      </w:r>
      <w:r w:rsidR="00623945">
        <w:t xml:space="preserve">of message text </w:t>
      </w:r>
      <w:r>
        <w:t>within 10 minutes for all urgent or emergency requests</w:t>
      </w:r>
      <w:r w:rsidR="00623945">
        <w:t xml:space="preserve">. </w:t>
      </w:r>
      <w:r>
        <w:t xml:space="preserve">If acknowledgement is not made </w:t>
      </w:r>
      <w:r w:rsidR="006D71E9">
        <w:t>to the text</w:t>
      </w:r>
      <w:r>
        <w:t xml:space="preserve"> </w:t>
      </w:r>
      <w:r w:rsidR="006D71E9">
        <w:t xml:space="preserve">a back-up text shall be made to the </w:t>
      </w:r>
      <w:r w:rsidR="00623945">
        <w:t xml:space="preserve">Co-Coordinator and </w:t>
      </w:r>
      <w:r w:rsidR="006D71E9">
        <w:t>Operational Chief for the CISM Team</w:t>
      </w:r>
      <w:r>
        <w:t>.</w:t>
      </w:r>
    </w:p>
    <w:p w14:paraId="6186753B" w14:textId="77777777" w:rsidR="00A53FBF" w:rsidRPr="00E2344C" w:rsidRDefault="00A53FBF" w:rsidP="00B15ED7">
      <w:pPr>
        <w:pStyle w:val="Heading1"/>
      </w:pPr>
      <w:r w:rsidRPr="00E2344C">
        <w:t>RECORDS, REPORTS, CHARTS, FORMS</w:t>
      </w:r>
    </w:p>
    <w:p w14:paraId="7E4C47EC" w14:textId="533E9D9D" w:rsidR="00E2344C" w:rsidRPr="00E2344C" w:rsidRDefault="00623945" w:rsidP="00B15ED7">
      <w:pPr>
        <w:pStyle w:val="Heading2"/>
      </w:pPr>
      <w:r>
        <w:t>As required per Fire District 14 protocols.</w:t>
      </w:r>
    </w:p>
    <w:p w14:paraId="4F7033BA" w14:textId="77777777" w:rsidR="00500B2A" w:rsidRDefault="00500B2A" w:rsidP="00B15ED7">
      <w:pPr>
        <w:pStyle w:val="Header"/>
      </w:pPr>
      <w:r w:rsidRPr="00E2344C">
        <w:t xml:space="preserve">                    </w:t>
      </w:r>
      <w:r w:rsidR="0091639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7D3E50" wp14:editId="45CC5170">
                <wp:simplePos x="0" y="0"/>
                <wp:positionH relativeFrom="column">
                  <wp:posOffset>3942080</wp:posOffset>
                </wp:positionH>
                <wp:positionV relativeFrom="paragraph">
                  <wp:posOffset>25400</wp:posOffset>
                </wp:positionV>
                <wp:extent cx="2286000" cy="1943100"/>
                <wp:effectExtent l="0" t="0" r="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89C0A" w14:textId="5ECDEED3" w:rsidR="00C16642" w:rsidRDefault="00623945" w:rsidP="00791C88">
                            <w:r>
                              <w:t xml:space="preserve">SOG </w:t>
                            </w:r>
                            <w:r w:rsidR="00C16642">
                              <w:t xml:space="preserve"> Review Dates: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D3E50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10.4pt;margin-top:2pt;width:180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">
                <v:textbox>
                  <w:txbxContent>
                    <w:p w14:paraId="29989C0A" w14:textId="5ECDEED3" w:rsidR="00C16642" w:rsidRDefault="00623945" w:rsidP="00791C88">
                      <w:r>
                        <w:t xml:space="preserve">SOG </w:t>
                      </w:r>
                      <w:r w:rsidR="00C16642">
                        <w:t xml:space="preserve"> Review Dates: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0B2A" w:rsidSect="00C33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720" w:bottom="1440" w:left="1440" w:header="864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CD4F" w14:textId="77777777" w:rsidR="00927937" w:rsidRDefault="00927937">
      <w:r>
        <w:separator/>
      </w:r>
    </w:p>
  </w:endnote>
  <w:endnote w:type="continuationSeparator" w:id="0">
    <w:p w14:paraId="783F0996" w14:textId="77777777" w:rsidR="00927937" w:rsidRDefault="0092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F886" w14:textId="77777777" w:rsidR="00C16642" w:rsidRDefault="006D1929" w:rsidP="00A53F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66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F3414" w14:textId="77777777" w:rsidR="00C16642" w:rsidRDefault="00C16642" w:rsidP="00A53F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39B1" w14:textId="77777777" w:rsidR="00C16642" w:rsidRDefault="006D1929" w:rsidP="00A53F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66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8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54295E" w14:textId="77777777" w:rsidR="00C16642" w:rsidRDefault="0091639B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DFE12E" wp14:editId="1BCE5FD4">
              <wp:simplePos x="0" y="0"/>
              <wp:positionH relativeFrom="column">
                <wp:posOffset>2333625</wp:posOffset>
              </wp:positionH>
              <wp:positionV relativeFrom="paragraph">
                <wp:posOffset>30480</wp:posOffset>
              </wp:positionV>
              <wp:extent cx="2227580" cy="304800"/>
              <wp:effectExtent l="0" t="0" r="0" b="0"/>
              <wp:wrapNone/>
              <wp:docPr id="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758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D934E57" w14:textId="12FAE039" w:rsidR="00C16642" w:rsidRDefault="00C1664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SOG NO: </w:t>
                          </w:r>
                          <w:r w:rsidR="00DC2E58">
                            <w:rPr>
                              <w:b/>
                            </w:rPr>
                            <w:t>CISM</w:t>
                          </w:r>
                          <w:r w:rsidR="005D7CB3">
                            <w:rPr>
                              <w:b/>
                            </w:rPr>
                            <w:t xml:space="preserve"> </w:t>
                          </w:r>
                          <w:r w:rsidR="006548BA">
                            <w:rPr>
                              <w:b/>
                            </w:rPr>
                            <w:t>5200-22-004</w:t>
                          </w:r>
                        </w:p>
                        <w:p w14:paraId="27313DCB" w14:textId="77777777" w:rsidR="008B40CC" w:rsidRDefault="008B40CC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FE12E" id="Rectangle 21" o:spid="_x0000_s1029" style="position:absolute;margin-left:183.75pt;margin-top:2.4pt;width:175.4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" stroked="f" strokeweight="0">
              <v:textbox inset="0,0,0,0">
                <w:txbxContent>
                  <w:p w14:paraId="4D934E57" w14:textId="12FAE039" w:rsidR="00C16642" w:rsidRDefault="00C1664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SOG NO: </w:t>
                    </w:r>
                    <w:r w:rsidR="00DC2E58">
                      <w:rPr>
                        <w:b/>
                      </w:rPr>
                      <w:t>CISM</w:t>
                    </w:r>
                    <w:r w:rsidR="005D7CB3">
                      <w:rPr>
                        <w:b/>
                      </w:rPr>
                      <w:t xml:space="preserve"> </w:t>
                    </w:r>
                    <w:r w:rsidR="006548BA">
                      <w:rPr>
                        <w:b/>
                      </w:rPr>
                      <w:t>5200-22-004</w:t>
                    </w:r>
                  </w:p>
                  <w:p w14:paraId="27313DCB" w14:textId="77777777" w:rsidR="008B40CC" w:rsidRDefault="008B40CC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DC3F4E8" w14:textId="77777777" w:rsidR="00C16642" w:rsidRDefault="008B40CC" w:rsidP="008B40CC">
    <w:pPr>
      <w:tabs>
        <w:tab w:val="left" w:pos="7688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62FE" w14:textId="77777777" w:rsidR="006B7B33" w:rsidRDefault="006B7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9C64" w14:textId="77777777" w:rsidR="00927937" w:rsidRDefault="00927937">
      <w:r>
        <w:separator/>
      </w:r>
    </w:p>
  </w:footnote>
  <w:footnote w:type="continuationSeparator" w:id="0">
    <w:p w14:paraId="090FFCF8" w14:textId="77777777" w:rsidR="00927937" w:rsidRDefault="0092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E7A4" w14:textId="437D8938" w:rsidR="00C16642" w:rsidRDefault="00C16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88DC" w14:textId="0A0E306F" w:rsidR="00C16642" w:rsidRDefault="009163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926C1" wp14:editId="65507A7A">
              <wp:simplePos x="0" y="0"/>
              <wp:positionH relativeFrom="column">
                <wp:posOffset>4695190</wp:posOffset>
              </wp:positionH>
              <wp:positionV relativeFrom="paragraph">
                <wp:posOffset>3810</wp:posOffset>
              </wp:positionV>
              <wp:extent cx="1609725" cy="1087120"/>
              <wp:effectExtent l="0" t="0" r="9525" b="0"/>
              <wp:wrapNone/>
              <wp:docPr id="1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10871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61492F28" w14:textId="23448789" w:rsidR="00C16642" w:rsidRPr="00373E82" w:rsidRDefault="00F64EC9" w:rsidP="00856CB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Effective Date </w:t>
                          </w:r>
                          <w:r w:rsidR="009B327F">
                            <w:rPr>
                              <w:sz w:val="28"/>
                              <w:szCs w:val="28"/>
                            </w:rPr>
                            <w:t>01/01/22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926C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69.7pt;margin-top:.3pt;width:126.75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" filled="f" strokecolor="black [3213]">
              <v:textbox>
                <w:txbxContent>
                  <w:p w14:paraId="61492F28" w14:textId="23448789" w:rsidR="00C16642" w:rsidRPr="00373E82" w:rsidRDefault="00F64EC9" w:rsidP="00856CB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Effective Date </w:t>
                    </w:r>
                    <w:r w:rsidR="009B327F">
                      <w:rPr>
                        <w:sz w:val="28"/>
                        <w:szCs w:val="28"/>
                      </w:rPr>
                      <w:t>01/01/22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777548" wp14:editId="10DB38A1">
              <wp:simplePos x="0" y="0"/>
              <wp:positionH relativeFrom="column">
                <wp:posOffset>1114425</wp:posOffset>
              </wp:positionH>
              <wp:positionV relativeFrom="paragraph">
                <wp:posOffset>13335</wp:posOffset>
              </wp:positionV>
              <wp:extent cx="3581400" cy="1087120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0871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38D8E56D" w14:textId="77777777" w:rsidR="00C16642" w:rsidRPr="00E764A6" w:rsidRDefault="00C16642" w:rsidP="00E764A6">
                          <w:pPr>
                            <w:pStyle w:val="Header"/>
                            <w:spacing w:line="240" w:lineRule="auto"/>
                            <w:jc w:val="center"/>
                            <w:rPr>
                              <w:b/>
                            </w:rPr>
                          </w:pPr>
                          <w:r w:rsidRPr="00E764A6">
                            <w:rPr>
                              <w:b/>
                            </w:rPr>
                            <w:t xml:space="preserve">Massachusetts </w:t>
                          </w:r>
                        </w:p>
                        <w:p w14:paraId="73E64EE7" w14:textId="77777777" w:rsidR="00C16642" w:rsidRPr="00E764A6" w:rsidRDefault="00C16642" w:rsidP="00E764A6">
                          <w:pPr>
                            <w:pStyle w:val="Header"/>
                            <w:spacing w:line="240" w:lineRule="auto"/>
                            <w:jc w:val="center"/>
                            <w:rPr>
                              <w:b/>
                            </w:rPr>
                          </w:pPr>
                          <w:r w:rsidRPr="00E764A6">
                            <w:rPr>
                              <w:b/>
                            </w:rPr>
                            <w:t>Fire District - 14</w:t>
                          </w:r>
                        </w:p>
                        <w:p w14:paraId="163DB18C" w14:textId="64D4D548" w:rsidR="009B327F" w:rsidRDefault="009B327F" w:rsidP="005D7CB3">
                          <w:pPr>
                            <w:pStyle w:val="Caption"/>
                            <w:spacing w:line="240" w:lineRule="auto"/>
                            <w:jc w:val="center"/>
                          </w:pPr>
                          <w:r>
                            <w:t>CISM</w:t>
                          </w:r>
                          <w:r w:rsidR="00C16642">
                            <w:t xml:space="preserve"> Team</w:t>
                          </w:r>
                          <w:r w:rsidR="005D7CB3">
                            <w:t xml:space="preserve"> </w:t>
                          </w:r>
                          <w:r w:rsidR="00C16642">
                            <w:t>Dispatch Procedures</w:t>
                          </w:r>
                        </w:p>
                        <w:p w14:paraId="656DD89F" w14:textId="2B0FD425" w:rsidR="00C16642" w:rsidRPr="00E764A6" w:rsidRDefault="00C16642" w:rsidP="005D7CB3">
                          <w:pPr>
                            <w:pStyle w:val="Caption"/>
                            <w:spacing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t xml:space="preserve"> </w:t>
                          </w:r>
                          <w:r w:rsidR="009B327F">
                            <w:t>CISM</w:t>
                          </w:r>
                          <w:r w:rsidR="005D7CB3">
                            <w:t xml:space="preserve"> </w:t>
                          </w:r>
                          <w:r w:rsidR="00B2420B">
                            <w:t>5200-22-003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777548" id="_x0000_s1028" type="#_x0000_t202" style="position:absolute;margin-left:87.75pt;margin-top:1.05pt;width:282pt;height: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" filled="f" strokecolor="black [3213]">
              <v:textbox>
                <w:txbxContent>
                  <w:p w14:paraId="38D8E56D" w14:textId="77777777" w:rsidR="00C16642" w:rsidRPr="00E764A6" w:rsidRDefault="00C16642" w:rsidP="00E764A6">
                    <w:pPr>
                      <w:pStyle w:val="Header"/>
                      <w:spacing w:line="240" w:lineRule="auto"/>
                      <w:jc w:val="center"/>
                      <w:rPr>
                        <w:b/>
                      </w:rPr>
                    </w:pPr>
                    <w:r w:rsidRPr="00E764A6">
                      <w:rPr>
                        <w:b/>
                      </w:rPr>
                      <w:t xml:space="preserve">Massachusetts </w:t>
                    </w:r>
                  </w:p>
                  <w:p w14:paraId="73E64EE7" w14:textId="77777777" w:rsidR="00C16642" w:rsidRPr="00E764A6" w:rsidRDefault="00C16642" w:rsidP="00E764A6">
                    <w:pPr>
                      <w:pStyle w:val="Header"/>
                      <w:spacing w:line="240" w:lineRule="auto"/>
                      <w:jc w:val="center"/>
                      <w:rPr>
                        <w:b/>
                      </w:rPr>
                    </w:pPr>
                    <w:r w:rsidRPr="00E764A6">
                      <w:rPr>
                        <w:b/>
                      </w:rPr>
                      <w:t>Fire District - 14</w:t>
                    </w:r>
                  </w:p>
                  <w:p w14:paraId="163DB18C" w14:textId="64D4D548" w:rsidR="009B327F" w:rsidRDefault="009B327F" w:rsidP="005D7CB3">
                    <w:pPr>
                      <w:pStyle w:val="Caption"/>
                      <w:spacing w:line="240" w:lineRule="auto"/>
                      <w:jc w:val="center"/>
                    </w:pPr>
                    <w:r>
                      <w:t>CISM</w:t>
                    </w:r>
                    <w:r w:rsidR="00C16642">
                      <w:t xml:space="preserve"> Team</w:t>
                    </w:r>
                    <w:r w:rsidR="005D7CB3">
                      <w:t xml:space="preserve"> </w:t>
                    </w:r>
                    <w:r w:rsidR="00C16642">
                      <w:t>Dispatch Procedures</w:t>
                    </w:r>
                  </w:p>
                  <w:p w14:paraId="656DD89F" w14:textId="2B0FD425" w:rsidR="00C16642" w:rsidRPr="00E764A6" w:rsidRDefault="00C16642" w:rsidP="005D7CB3">
                    <w:pPr>
                      <w:pStyle w:val="Caption"/>
                      <w:spacing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>
                      <w:t xml:space="preserve"> </w:t>
                    </w:r>
                    <w:r w:rsidR="009B327F">
                      <w:t>CISM</w:t>
                    </w:r>
                    <w:r w:rsidR="005D7CB3">
                      <w:t xml:space="preserve"> </w:t>
                    </w:r>
                    <w:r w:rsidR="00B2420B">
                      <w:t>5200-22-003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5183A6D" wp14:editId="4D863B71">
              <wp:simplePos x="0" y="0"/>
              <wp:positionH relativeFrom="column">
                <wp:posOffset>1114424</wp:posOffset>
              </wp:positionH>
              <wp:positionV relativeFrom="paragraph">
                <wp:posOffset>3175</wp:posOffset>
              </wp:positionV>
              <wp:extent cx="0" cy="1097915"/>
              <wp:effectExtent l="0" t="0" r="0" b="698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9791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4BAAB" id="Straight Connector 16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7.75pt,.25pt" to="87.7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" strokecolor="black [3040]">
              <o:lock v:ext="edit" shapetype="f"/>
            </v:line>
          </w:pict>
        </mc:Fallback>
      </mc:AlternateContent>
    </w:r>
    <w:r w:rsidR="00FD0E34">
      <w:rPr>
        <w:noProof/>
      </w:rPr>
      <w:drawing>
        <wp:inline distT="0" distB="0" distL="0" distR="0" wp14:anchorId="31A341B5" wp14:editId="5F1C868F">
          <wp:extent cx="1014825" cy="101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L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56" cy="101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462F290" wp14:editId="43007D9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309995" cy="1097915"/>
              <wp:effectExtent l="0" t="0" r="0" b="6985"/>
              <wp:wrapNone/>
              <wp:docPr id="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9995" cy="10979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153963" id="Rectangle 12" o:spid="_x0000_s1026" style="position:absolute;margin-left:0;margin-top:.05pt;width:496.85pt;height:8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" o:allowincell="f" fill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C5F0" w14:textId="54AB1CD2" w:rsidR="00C16642" w:rsidRDefault="00C16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D28C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)"/>
      <w:legacy w:legacy="1" w:legacySpace="120" w:legacyIndent="360"/>
      <w:lvlJc w:val="left"/>
      <w:pPr>
        <w:ind w:left="720" w:hanging="360"/>
      </w:pPr>
    </w:lvl>
    <w:lvl w:ilvl="1">
      <w:start w:val="1"/>
      <w:numFmt w:val="upperLetter"/>
      <w:pStyle w:val="Heading2"/>
      <w:lvlText w:val="%2)"/>
      <w:legacy w:legacy="1" w:legacySpace="120" w:legacyIndent="360"/>
      <w:lvlJc w:val="left"/>
      <w:pPr>
        <w:ind w:left="1080" w:hanging="360"/>
      </w:pPr>
    </w:lvl>
    <w:lvl w:ilvl="2">
      <w:start w:val="1"/>
      <w:numFmt w:val="decimal"/>
      <w:pStyle w:val="Heading3"/>
      <w:lvlText w:val="%3)"/>
      <w:legacy w:legacy="1" w:legacySpace="120" w:legacyIndent="360"/>
      <w:lvlJc w:val="left"/>
      <w:pPr>
        <w:ind w:left="1440" w:hanging="360"/>
      </w:pPr>
    </w:lvl>
    <w:lvl w:ilvl="3">
      <w:start w:val="1"/>
      <w:numFmt w:val="lowerLetter"/>
      <w:pStyle w:val="Heading4"/>
      <w:lvlText w:val="(%4)"/>
      <w:legacy w:legacy="1" w:legacySpace="120" w:legacyIndent="360"/>
      <w:lvlJc w:val="left"/>
      <w:pPr>
        <w:ind w:left="1800" w:hanging="360"/>
      </w:pPr>
    </w:lvl>
    <w:lvl w:ilvl="4">
      <w:start w:val="1"/>
      <w:numFmt w:val="decimal"/>
      <w:pStyle w:val="Heading5"/>
      <w:lvlText w:val="(%5)"/>
      <w:legacy w:legacy="1" w:legacySpace="120" w:legacyIndent="360"/>
      <w:lvlJc w:val="left"/>
      <w:pPr>
        <w:ind w:left="2160" w:hanging="360"/>
      </w:pPr>
    </w:lvl>
    <w:lvl w:ilvl="5">
      <w:start w:val="1"/>
      <w:numFmt w:val="lowerLetter"/>
      <w:pStyle w:val="Heading6"/>
      <w:lvlText w:val="(%6)"/>
      <w:legacy w:legacy="1" w:legacySpace="120" w:legacyIndent="360"/>
      <w:lvlJc w:val="left"/>
      <w:pPr>
        <w:ind w:left="2520" w:hanging="360"/>
      </w:pPr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EF75DBB"/>
    <w:multiLevelType w:val="hybridMultilevel"/>
    <w:tmpl w:val="58D2FD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DE6EC6"/>
    <w:multiLevelType w:val="hybridMultilevel"/>
    <w:tmpl w:val="DE32E1D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74AD0"/>
    <w:multiLevelType w:val="hybridMultilevel"/>
    <w:tmpl w:val="8ADA3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FC3C97"/>
    <w:multiLevelType w:val="hybridMultilevel"/>
    <w:tmpl w:val="D13A2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50"/>
    <w:rsid w:val="00011B43"/>
    <w:rsid w:val="00012876"/>
    <w:rsid w:val="00042D9C"/>
    <w:rsid w:val="000723B5"/>
    <w:rsid w:val="00077468"/>
    <w:rsid w:val="00081F71"/>
    <w:rsid w:val="00086AC8"/>
    <w:rsid w:val="000D7684"/>
    <w:rsid w:val="00114D50"/>
    <w:rsid w:val="00140796"/>
    <w:rsid w:val="00151DA4"/>
    <w:rsid w:val="00157CC8"/>
    <w:rsid w:val="00171810"/>
    <w:rsid w:val="00174CA3"/>
    <w:rsid w:val="0017588B"/>
    <w:rsid w:val="001775DA"/>
    <w:rsid w:val="00205FFE"/>
    <w:rsid w:val="002160F4"/>
    <w:rsid w:val="002264FE"/>
    <w:rsid w:val="00227FA4"/>
    <w:rsid w:val="002A1004"/>
    <w:rsid w:val="002B7000"/>
    <w:rsid w:val="002C60F9"/>
    <w:rsid w:val="002D134C"/>
    <w:rsid w:val="002D6FA7"/>
    <w:rsid w:val="002E17F6"/>
    <w:rsid w:val="00345673"/>
    <w:rsid w:val="00362A84"/>
    <w:rsid w:val="00373E82"/>
    <w:rsid w:val="003A08C5"/>
    <w:rsid w:val="003C236A"/>
    <w:rsid w:val="003C6830"/>
    <w:rsid w:val="003D1D12"/>
    <w:rsid w:val="003E3088"/>
    <w:rsid w:val="00411D5A"/>
    <w:rsid w:val="004139C0"/>
    <w:rsid w:val="00420875"/>
    <w:rsid w:val="00436C91"/>
    <w:rsid w:val="004505E2"/>
    <w:rsid w:val="00461FC1"/>
    <w:rsid w:val="0046570C"/>
    <w:rsid w:val="00483B2F"/>
    <w:rsid w:val="00490280"/>
    <w:rsid w:val="004B24EF"/>
    <w:rsid w:val="004B62DB"/>
    <w:rsid w:val="004D36DB"/>
    <w:rsid w:val="004E7CA3"/>
    <w:rsid w:val="004F313E"/>
    <w:rsid w:val="004F53DA"/>
    <w:rsid w:val="004F5CF5"/>
    <w:rsid w:val="00500B2A"/>
    <w:rsid w:val="00532B91"/>
    <w:rsid w:val="00576506"/>
    <w:rsid w:val="005D0F96"/>
    <w:rsid w:val="005D7CB3"/>
    <w:rsid w:val="006170BF"/>
    <w:rsid w:val="00623945"/>
    <w:rsid w:val="0063588A"/>
    <w:rsid w:val="00646AF1"/>
    <w:rsid w:val="006548BA"/>
    <w:rsid w:val="006661D6"/>
    <w:rsid w:val="00682954"/>
    <w:rsid w:val="006906B9"/>
    <w:rsid w:val="006A1E98"/>
    <w:rsid w:val="006B7B33"/>
    <w:rsid w:val="006C1800"/>
    <w:rsid w:val="006D1929"/>
    <w:rsid w:val="006D71E9"/>
    <w:rsid w:val="00706A6E"/>
    <w:rsid w:val="00765484"/>
    <w:rsid w:val="00791C88"/>
    <w:rsid w:val="007929DB"/>
    <w:rsid w:val="007B05A7"/>
    <w:rsid w:val="007E4F5B"/>
    <w:rsid w:val="00807555"/>
    <w:rsid w:val="00833FB9"/>
    <w:rsid w:val="00841EA4"/>
    <w:rsid w:val="00856CB6"/>
    <w:rsid w:val="0086096A"/>
    <w:rsid w:val="008A146D"/>
    <w:rsid w:val="008B40CC"/>
    <w:rsid w:val="008F15C8"/>
    <w:rsid w:val="009046A0"/>
    <w:rsid w:val="0091639B"/>
    <w:rsid w:val="00924345"/>
    <w:rsid w:val="00927937"/>
    <w:rsid w:val="009431AB"/>
    <w:rsid w:val="009B327F"/>
    <w:rsid w:val="009C7290"/>
    <w:rsid w:val="009D1D6C"/>
    <w:rsid w:val="009D6ACE"/>
    <w:rsid w:val="009F38CC"/>
    <w:rsid w:val="00A04E42"/>
    <w:rsid w:val="00A420BC"/>
    <w:rsid w:val="00A442C6"/>
    <w:rsid w:val="00A516B3"/>
    <w:rsid w:val="00A53FBF"/>
    <w:rsid w:val="00A73F6E"/>
    <w:rsid w:val="00AD6B6D"/>
    <w:rsid w:val="00B05A60"/>
    <w:rsid w:val="00B15ED7"/>
    <w:rsid w:val="00B2420B"/>
    <w:rsid w:val="00B87674"/>
    <w:rsid w:val="00BB1AFB"/>
    <w:rsid w:val="00BD7133"/>
    <w:rsid w:val="00C16642"/>
    <w:rsid w:val="00C24CE7"/>
    <w:rsid w:val="00C338BE"/>
    <w:rsid w:val="00CB032F"/>
    <w:rsid w:val="00CB4409"/>
    <w:rsid w:val="00D05E36"/>
    <w:rsid w:val="00D270E6"/>
    <w:rsid w:val="00D6129D"/>
    <w:rsid w:val="00DC2E58"/>
    <w:rsid w:val="00E053C8"/>
    <w:rsid w:val="00E10B3B"/>
    <w:rsid w:val="00E21BFC"/>
    <w:rsid w:val="00E2344C"/>
    <w:rsid w:val="00E45B43"/>
    <w:rsid w:val="00E74117"/>
    <w:rsid w:val="00E764A6"/>
    <w:rsid w:val="00E905E3"/>
    <w:rsid w:val="00E91666"/>
    <w:rsid w:val="00EB33CF"/>
    <w:rsid w:val="00EF042E"/>
    <w:rsid w:val="00F14854"/>
    <w:rsid w:val="00F60AA3"/>
    <w:rsid w:val="00F64EC9"/>
    <w:rsid w:val="00F8111A"/>
    <w:rsid w:val="00F97527"/>
    <w:rsid w:val="00FA4A9D"/>
    <w:rsid w:val="00FD0E34"/>
    <w:rsid w:val="00FD3E6F"/>
    <w:rsid w:val="00FE441E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1DE2C"/>
  <w15:docId w15:val="{639F6EC3-DB73-4AB5-8D89-93C13EF2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8BE"/>
  </w:style>
  <w:style w:type="paragraph" w:styleId="Heading1">
    <w:name w:val="heading 1"/>
    <w:basedOn w:val="Normal"/>
    <w:next w:val="Heading2"/>
    <w:qFormat/>
    <w:rsid w:val="00C338BE"/>
    <w:pPr>
      <w:numPr>
        <w:numId w:val="1"/>
      </w:numPr>
      <w:outlineLvl w:val="0"/>
    </w:pPr>
    <w:rPr>
      <w:b/>
      <w:kern w:val="28"/>
    </w:rPr>
  </w:style>
  <w:style w:type="paragraph" w:styleId="Heading2">
    <w:name w:val="heading 2"/>
    <w:basedOn w:val="Normal"/>
    <w:qFormat/>
    <w:rsid w:val="00C338BE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qFormat/>
    <w:rsid w:val="00C338BE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qFormat/>
    <w:rsid w:val="00C338BE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C338B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C338B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C338BE"/>
    <w:pPr>
      <w:outlineLvl w:val="6"/>
    </w:pPr>
  </w:style>
  <w:style w:type="paragraph" w:styleId="Heading8">
    <w:name w:val="heading 8"/>
    <w:basedOn w:val="Normal"/>
    <w:next w:val="Normal"/>
    <w:qFormat/>
    <w:rsid w:val="00C338BE"/>
    <w:pPr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338BE"/>
    <w:pPr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38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38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38BE"/>
  </w:style>
  <w:style w:type="paragraph" w:styleId="Caption">
    <w:name w:val="caption"/>
    <w:basedOn w:val="Normal"/>
    <w:next w:val="Normal"/>
    <w:qFormat/>
    <w:rsid w:val="00C338BE"/>
    <w:rPr>
      <w:b/>
    </w:rPr>
  </w:style>
  <w:style w:type="paragraph" w:styleId="BodyText">
    <w:name w:val="Body Text"/>
    <w:basedOn w:val="Normal"/>
    <w:rsid w:val="00C338BE"/>
    <w:rPr>
      <w:b/>
      <w:sz w:val="28"/>
    </w:rPr>
  </w:style>
  <w:style w:type="paragraph" w:customStyle="1" w:styleId="Style1">
    <w:name w:val="Style1"/>
    <w:basedOn w:val="Heading3"/>
    <w:rsid w:val="00C338BE"/>
    <w:pPr>
      <w:tabs>
        <w:tab w:val="num" w:pos="720"/>
      </w:tabs>
      <w:ind w:left="360"/>
      <w:outlineLvl w:val="9"/>
    </w:pPr>
  </w:style>
  <w:style w:type="paragraph" w:styleId="BodyText2">
    <w:name w:val="Body Text 2"/>
    <w:basedOn w:val="Normal"/>
    <w:rsid w:val="00C338BE"/>
    <w:pPr>
      <w:jc w:val="center"/>
    </w:pPr>
    <w:rPr>
      <w:b/>
    </w:rPr>
  </w:style>
  <w:style w:type="paragraph" w:styleId="BodyText3">
    <w:name w:val="Body Text 3"/>
    <w:basedOn w:val="Normal"/>
    <w:rsid w:val="00C338BE"/>
    <w:pPr>
      <w:framePr w:w="1737" w:h="442" w:hSpace="180" w:wrap="auto" w:vAnchor="page" w:hAnchor="page" w:x="9571" w:y="1009"/>
    </w:pPr>
    <w:rPr>
      <w:b/>
    </w:rPr>
  </w:style>
  <w:style w:type="character" w:styleId="Hyperlink">
    <w:name w:val="Hyperlink"/>
    <w:uiPriority w:val="99"/>
    <w:rsid w:val="00A53FBF"/>
    <w:rPr>
      <w:rFonts w:ascii="Arial" w:hAnsi="Arial" w:cs="Arial" w:hint="default"/>
      <w:strike w:val="0"/>
      <w:dstrike w:val="0"/>
      <w:color w:val="00659B"/>
      <w:sz w:val="20"/>
      <w:szCs w:val="20"/>
      <w:u w:val="none"/>
      <w:effect w:val="none"/>
    </w:rPr>
  </w:style>
  <w:style w:type="paragraph" w:customStyle="1" w:styleId="xl22">
    <w:name w:val="xl22"/>
    <w:basedOn w:val="Normal"/>
    <w:rsid w:val="00A53FBF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46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2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3B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56CB6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46D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8A146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A146D"/>
    <w:pPr>
      <w:spacing w:after="100"/>
      <w:ind w:left="240"/>
    </w:pPr>
  </w:style>
  <w:style w:type="paragraph" w:customStyle="1" w:styleId="font8">
    <w:name w:val="font_8"/>
    <w:basedOn w:val="Normal"/>
    <w:uiPriority w:val="99"/>
    <w:rsid w:val="00AD6B6D"/>
    <w:pPr>
      <w:spacing w:before="100" w:beforeAutospacing="1" w:after="100" w:afterAutospacing="1" w:line="240" w:lineRule="auto"/>
    </w:pPr>
    <w:rPr>
      <w:rFonts w:ascii="Times New Roman" w:eastAsiaTheme="minorEastAsia" w:hAnsi="Times New Roman"/>
    </w:rPr>
  </w:style>
  <w:style w:type="paragraph" w:styleId="ListBullet">
    <w:name w:val="List Bullet"/>
    <w:basedOn w:val="Normal"/>
    <w:unhideWhenUsed/>
    <w:rsid w:val="00D270E6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6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0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2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3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26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92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7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83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44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7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6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31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92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13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67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82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1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51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76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9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94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78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55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43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21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71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93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93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9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45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70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79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6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8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2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68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7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7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67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65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64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48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89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53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27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82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50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19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55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58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30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69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03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40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50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02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OG%20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B795-DC06-4C3A-B17E-EEC791D5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SOG TEMP</Template>
  <TotalTime>32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SCN NUMBER:  XXXXXX</vt:lpstr>
    </vt:vector>
  </TitlesOfParts>
  <Company>Unitrode Corporation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SCN NUMBER:  XXXXXX</dc:title>
  <dc:creator>NFD</dc:creator>
  <cp:lastModifiedBy>David</cp:lastModifiedBy>
  <cp:revision>18</cp:revision>
  <cp:lastPrinted>2004-10-27T11:53:00Z</cp:lastPrinted>
  <dcterms:created xsi:type="dcterms:W3CDTF">2021-07-20T12:13:00Z</dcterms:created>
  <dcterms:modified xsi:type="dcterms:W3CDTF">2022-03-11T10:36:00Z</dcterms:modified>
</cp:coreProperties>
</file>